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8C6F8" w14:textId="77777777" w:rsidR="00F85D69" w:rsidRPr="00AB5218" w:rsidRDefault="00F85D69" w:rsidP="00F85D69">
      <w:pPr>
        <w:spacing w:after="0" w:line="276" w:lineRule="auto"/>
        <w:jc w:val="right"/>
        <w:rPr>
          <w:rFonts w:eastAsia="Times New Roman" w:cs="Calibri"/>
          <w:sz w:val="20"/>
          <w:lang w:eastAsia="pl-PL"/>
        </w:rPr>
      </w:pPr>
      <w:r w:rsidRPr="00AB5218">
        <w:rPr>
          <w:rFonts w:eastAsia="Times New Roman" w:cs="Calibri"/>
          <w:sz w:val="20"/>
          <w:lang w:eastAsia="pl-PL"/>
        </w:rPr>
        <w:t>Załącznik nr 1 do USTALENIA WARTOŚCI ZAMÓW</w:t>
      </w:r>
      <w:r w:rsidR="00043669">
        <w:rPr>
          <w:rFonts w:eastAsia="Times New Roman" w:cs="Calibri"/>
          <w:sz w:val="20"/>
          <w:lang w:eastAsia="pl-PL"/>
        </w:rPr>
        <w:t>I</w:t>
      </w:r>
      <w:r w:rsidRPr="00AB5218">
        <w:rPr>
          <w:rFonts w:eastAsia="Times New Roman" w:cs="Calibri"/>
          <w:sz w:val="20"/>
          <w:lang w:eastAsia="pl-PL"/>
        </w:rPr>
        <w:t xml:space="preserve">ENIA </w:t>
      </w:r>
      <w:r>
        <w:rPr>
          <w:rFonts w:eastAsia="Times New Roman" w:cs="Calibri"/>
          <w:sz w:val="20"/>
          <w:lang w:eastAsia="pl-PL"/>
        </w:rPr>
        <w:t>0</w:t>
      </w:r>
      <w:r w:rsidR="00E1417E">
        <w:rPr>
          <w:rFonts w:eastAsia="Times New Roman" w:cs="Calibri"/>
          <w:sz w:val="20"/>
          <w:lang w:eastAsia="pl-PL"/>
        </w:rPr>
        <w:t>2</w:t>
      </w:r>
      <w:r>
        <w:rPr>
          <w:rFonts w:eastAsia="Times New Roman" w:cs="Calibri"/>
          <w:sz w:val="20"/>
          <w:lang w:eastAsia="pl-PL"/>
        </w:rPr>
        <w:t>/0</w:t>
      </w:r>
      <w:r w:rsidR="00A4455D">
        <w:rPr>
          <w:rFonts w:eastAsia="Times New Roman" w:cs="Calibri"/>
          <w:sz w:val="20"/>
          <w:lang w:eastAsia="pl-PL"/>
        </w:rPr>
        <w:t>7</w:t>
      </w:r>
      <w:r>
        <w:rPr>
          <w:rFonts w:eastAsia="Times New Roman" w:cs="Calibri"/>
          <w:sz w:val="20"/>
          <w:lang w:eastAsia="pl-PL"/>
        </w:rPr>
        <w:t>/202</w:t>
      </w:r>
      <w:r w:rsidR="00043669">
        <w:rPr>
          <w:rFonts w:eastAsia="Times New Roman" w:cs="Calibri"/>
          <w:sz w:val="20"/>
          <w:lang w:eastAsia="pl-PL"/>
        </w:rPr>
        <w:t>1</w:t>
      </w:r>
    </w:p>
    <w:p w14:paraId="5725EC63" w14:textId="77777777" w:rsidR="00F85D69" w:rsidRPr="00AB5218" w:rsidRDefault="00F85D69" w:rsidP="00F85D69">
      <w:pPr>
        <w:pStyle w:val="Normalny1"/>
        <w:rPr>
          <w:sz w:val="22"/>
          <w:szCs w:val="22"/>
        </w:rPr>
      </w:pPr>
    </w:p>
    <w:p w14:paraId="64EA7910" w14:textId="77777777" w:rsidR="00AA5E8F" w:rsidRDefault="00AA5E8F" w:rsidP="00F85D69">
      <w:pPr>
        <w:pStyle w:val="Normalny1"/>
        <w:ind w:left="5670"/>
        <w:jc w:val="center"/>
        <w:rPr>
          <w:sz w:val="22"/>
          <w:szCs w:val="22"/>
        </w:rPr>
      </w:pPr>
    </w:p>
    <w:p w14:paraId="1233589F" w14:textId="77777777" w:rsidR="00F85D69" w:rsidRPr="00AB5218" w:rsidRDefault="00F85D69" w:rsidP="00F85D69">
      <w:pPr>
        <w:pStyle w:val="Normalny1"/>
        <w:ind w:left="5670"/>
        <w:jc w:val="center"/>
        <w:rPr>
          <w:sz w:val="22"/>
          <w:szCs w:val="22"/>
        </w:rPr>
      </w:pPr>
      <w:r w:rsidRPr="00AB5218">
        <w:rPr>
          <w:sz w:val="22"/>
          <w:szCs w:val="22"/>
        </w:rPr>
        <w:t>……………………………………</w:t>
      </w:r>
    </w:p>
    <w:p w14:paraId="56DB7E43" w14:textId="77777777" w:rsidR="00F85D69" w:rsidRPr="00AB5218" w:rsidRDefault="00F85D69" w:rsidP="00F85D69">
      <w:pPr>
        <w:pStyle w:val="Normalny1"/>
        <w:ind w:left="5670"/>
        <w:jc w:val="center"/>
        <w:rPr>
          <w:szCs w:val="22"/>
        </w:rPr>
      </w:pPr>
      <w:r w:rsidRPr="00AB5218">
        <w:rPr>
          <w:szCs w:val="22"/>
        </w:rPr>
        <w:t>Miejscowość, data</w:t>
      </w:r>
    </w:p>
    <w:p w14:paraId="3D87BA84" w14:textId="77777777" w:rsidR="00F85D69" w:rsidRPr="00AB5218" w:rsidRDefault="00F85D69" w:rsidP="00F85D69">
      <w:pPr>
        <w:tabs>
          <w:tab w:val="left" w:pos="6237"/>
        </w:tabs>
        <w:spacing w:after="0" w:line="276" w:lineRule="auto"/>
        <w:rPr>
          <w:rFonts w:eastAsia="Times New Roman" w:cs="Calibri"/>
          <w:lang w:eastAsia="pl-PL"/>
        </w:rPr>
      </w:pP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  <w:r w:rsidRPr="00AB5218">
        <w:rPr>
          <w:rFonts w:eastAsia="Times New Roman" w:cs="Calibri"/>
          <w:lang w:eastAsia="pl-PL"/>
        </w:rPr>
        <w:tab/>
      </w:r>
    </w:p>
    <w:p w14:paraId="1B0B1C31" w14:textId="77777777" w:rsidR="00F85D69" w:rsidRPr="00AB5218" w:rsidRDefault="00F85D69" w:rsidP="00F85D69">
      <w:pPr>
        <w:jc w:val="center"/>
        <w:rPr>
          <w:rFonts w:cs="Calibri"/>
          <w:b/>
          <w:sz w:val="24"/>
        </w:rPr>
      </w:pPr>
      <w:r w:rsidRPr="00AB5218">
        <w:rPr>
          <w:rFonts w:cs="Calibri"/>
          <w:b/>
          <w:sz w:val="24"/>
        </w:rPr>
        <w:t xml:space="preserve">FORMULARZ SZACOWANIA WARTOŚCI ZAMÓWIENIA </w:t>
      </w:r>
    </w:p>
    <w:p w14:paraId="14454D29" w14:textId="77777777" w:rsidR="00F85D69" w:rsidRPr="00AB5218" w:rsidRDefault="00F85D69" w:rsidP="00F85D69">
      <w:pPr>
        <w:jc w:val="center"/>
        <w:rPr>
          <w:rFonts w:cs="Calibri"/>
          <w:b/>
        </w:rPr>
      </w:pPr>
    </w:p>
    <w:p w14:paraId="41ADCAB4" w14:textId="77777777" w:rsidR="00AA5E8F" w:rsidRDefault="00AA5E8F" w:rsidP="00F85D69">
      <w:pPr>
        <w:pStyle w:val="Normalny1"/>
        <w:ind w:right="5668"/>
        <w:jc w:val="center"/>
        <w:rPr>
          <w:sz w:val="22"/>
          <w:szCs w:val="22"/>
        </w:rPr>
      </w:pPr>
    </w:p>
    <w:p w14:paraId="434626B2" w14:textId="77777777" w:rsidR="00F85D69" w:rsidRPr="00AB5218" w:rsidRDefault="00F85D69" w:rsidP="00F85D69">
      <w:pPr>
        <w:pStyle w:val="Normalny1"/>
        <w:ind w:right="5668"/>
        <w:jc w:val="center"/>
        <w:rPr>
          <w:sz w:val="22"/>
          <w:szCs w:val="22"/>
        </w:rPr>
      </w:pPr>
      <w:r w:rsidRPr="00AB5218">
        <w:rPr>
          <w:sz w:val="22"/>
          <w:szCs w:val="22"/>
        </w:rPr>
        <w:t>……………………………</w:t>
      </w:r>
    </w:p>
    <w:p w14:paraId="75474331" w14:textId="77777777" w:rsidR="00F85D69" w:rsidRPr="00415306" w:rsidRDefault="00F85D69" w:rsidP="00F85D69">
      <w:pPr>
        <w:pStyle w:val="Normalny1"/>
        <w:ind w:right="5668"/>
        <w:jc w:val="center"/>
        <w:rPr>
          <w:szCs w:val="22"/>
        </w:rPr>
      </w:pPr>
      <w:r w:rsidRPr="00AB5218">
        <w:rPr>
          <w:szCs w:val="22"/>
        </w:rPr>
        <w:t>Pieczęć</w:t>
      </w:r>
    </w:p>
    <w:p w14:paraId="49E9A869" w14:textId="77777777" w:rsidR="00043669" w:rsidRPr="00E4027E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</w:pPr>
      <w:r w:rsidRPr="00E4027E">
        <w:rPr>
          <w:rFonts w:eastAsia="Times New Roman" w:cstheme="minorHAnsi"/>
          <w:b/>
          <w:color w:val="000000"/>
          <w:sz w:val="24"/>
          <w:szCs w:val="24"/>
          <w:lang w:eastAsia="hi-IN" w:bidi="hi-IN"/>
        </w:rPr>
        <w:t>DRUKARNIA AMICUS Klaudiusz Nadolny</w:t>
      </w:r>
    </w:p>
    <w:p w14:paraId="23EE967E" w14:textId="77777777" w:rsidR="00043669" w:rsidRPr="00164D64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ul. Miła 19</w:t>
      </w:r>
    </w:p>
    <w:p w14:paraId="13102B28" w14:textId="77777777" w:rsidR="00043669" w:rsidRPr="00164D64" w:rsidRDefault="00043669" w:rsidP="00043669">
      <w:pPr>
        <w:suppressAutoHyphens/>
        <w:spacing w:after="0" w:line="240" w:lineRule="auto"/>
        <w:jc w:val="right"/>
        <w:rPr>
          <w:rFonts w:eastAsia="Times New Roman" w:cstheme="minorHAnsi"/>
          <w:color w:val="000000"/>
          <w:sz w:val="24"/>
          <w:szCs w:val="24"/>
          <w:lang w:eastAsia="hi-IN" w:bidi="hi-IN"/>
        </w:rPr>
      </w:pPr>
      <w:r>
        <w:rPr>
          <w:rFonts w:eastAsia="Times New Roman" w:cstheme="minorHAnsi"/>
          <w:color w:val="000000"/>
          <w:sz w:val="24"/>
          <w:szCs w:val="24"/>
          <w:lang w:eastAsia="hi-IN" w:bidi="hi-IN"/>
        </w:rPr>
        <w:t>83-220 Skórcz</w:t>
      </w:r>
    </w:p>
    <w:p w14:paraId="6E5446AA" w14:textId="77777777" w:rsidR="00F85D69" w:rsidRPr="00FA5B33" w:rsidRDefault="00F85D69" w:rsidP="00F85D69">
      <w:pPr>
        <w:spacing w:after="0"/>
        <w:ind w:left="5670" w:right="107"/>
        <w:rPr>
          <w:rFonts w:cs="Calibri"/>
          <w:i/>
          <w:sz w:val="24"/>
          <w:szCs w:val="24"/>
        </w:rPr>
      </w:pPr>
    </w:p>
    <w:p w14:paraId="3227DD3F" w14:textId="77777777" w:rsidR="00F85D69" w:rsidRPr="00AB5218" w:rsidRDefault="00F85D69" w:rsidP="00F85D69">
      <w:pPr>
        <w:pStyle w:val="Normalny1"/>
        <w:spacing w:line="276" w:lineRule="auto"/>
        <w:ind w:left="3969" w:right="-2"/>
        <w:jc w:val="center"/>
        <w:rPr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F85D69" w:rsidRPr="00AB5218" w14:paraId="5E4E2668" w14:textId="77777777" w:rsidTr="009018EE">
        <w:trPr>
          <w:trHeight w:val="6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F8C88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Firma: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24A8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36ADA313" w14:textId="77777777" w:rsidTr="009018EE">
        <w:trPr>
          <w:trHeight w:val="6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245AD7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NIP: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BFF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5405B2B7" w14:textId="77777777" w:rsidTr="009018EE">
        <w:trPr>
          <w:trHeight w:val="56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55D6C9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Adres siedziby: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B069" w14:textId="77777777" w:rsidR="00F85D69" w:rsidRPr="00AB5218" w:rsidRDefault="00F85D69" w:rsidP="009018EE">
            <w:pPr>
              <w:jc w:val="center"/>
              <w:rPr>
                <w:rFonts w:cs="Calibri"/>
              </w:rPr>
            </w:pPr>
          </w:p>
        </w:tc>
      </w:tr>
      <w:tr w:rsidR="00F85D69" w:rsidRPr="00AB5218" w14:paraId="3AA0C2B9" w14:textId="77777777" w:rsidTr="009018EE">
        <w:trPr>
          <w:trHeight w:val="5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A5F902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Osoba do kontaktu: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BC75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  <w:tr w:rsidR="00F85D69" w:rsidRPr="00AB5218" w14:paraId="4569045D" w14:textId="77777777" w:rsidTr="009018EE">
        <w:trPr>
          <w:trHeight w:val="5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5B148A" w14:textId="77777777" w:rsidR="00F85D69" w:rsidRPr="00AB5218" w:rsidRDefault="00F85D69" w:rsidP="003E49BA">
            <w:pPr>
              <w:jc w:val="center"/>
              <w:rPr>
                <w:rFonts w:cs="Calibri"/>
                <w:i/>
              </w:rPr>
            </w:pPr>
            <w:r w:rsidRPr="00AB5218">
              <w:rPr>
                <w:rFonts w:cs="Calibri"/>
                <w:i/>
              </w:rPr>
              <w:t>Dane kontaktowe (telefon, e-mail):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CA19" w14:textId="77777777" w:rsidR="00F85D69" w:rsidRPr="00AB5218" w:rsidRDefault="00F85D69" w:rsidP="003E49BA">
            <w:pPr>
              <w:rPr>
                <w:rFonts w:cs="Calibri"/>
              </w:rPr>
            </w:pPr>
          </w:p>
        </w:tc>
      </w:tr>
    </w:tbl>
    <w:p w14:paraId="68D9312F" w14:textId="77777777" w:rsidR="00F85D69" w:rsidRDefault="00F85D69" w:rsidP="00F85D69">
      <w:pPr>
        <w:spacing w:line="192" w:lineRule="atLeast"/>
        <w:rPr>
          <w:rFonts w:cs="Calibri"/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2606"/>
        <w:gridCol w:w="2607"/>
      </w:tblGrid>
      <w:tr w:rsidR="00C55758" w:rsidRPr="00AB5218" w14:paraId="239C65A7" w14:textId="77777777" w:rsidTr="00AA5E8F">
        <w:trPr>
          <w:trHeight w:val="758"/>
          <w:jc w:val="center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40CA43" w14:textId="77777777" w:rsidR="00C55758" w:rsidRPr="005E5843" w:rsidRDefault="00C55758" w:rsidP="00DC3BDD">
            <w:pPr>
              <w:pStyle w:val="Normalny1"/>
              <w:spacing w:line="276" w:lineRule="auto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C55758">
              <w:rPr>
                <w:rFonts w:cstheme="minorHAnsi"/>
                <w:b/>
                <w:sz w:val="22"/>
                <w:szCs w:val="24"/>
              </w:rPr>
              <w:t>Zestaw komputerowy z zestawem programów projektowych – 1 zestaw</w:t>
            </w:r>
          </w:p>
        </w:tc>
      </w:tr>
      <w:tr w:rsidR="00C55758" w:rsidRPr="005E4DE2" w14:paraId="2313C36F" w14:textId="77777777" w:rsidTr="00AA5E8F">
        <w:trPr>
          <w:trHeight w:val="629"/>
          <w:jc w:val="center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F46E24" w14:textId="77777777" w:rsidR="00C55758" w:rsidRPr="009234D0" w:rsidRDefault="00C55758" w:rsidP="00A4455D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1.</w:t>
            </w:r>
            <w:r w:rsidRPr="00C55758">
              <w:rPr>
                <w:rFonts w:cs="Calibri"/>
                <w:b/>
                <w:sz w:val="20"/>
                <w:szCs w:val="20"/>
              </w:rPr>
              <w:t xml:space="preserve">Komputer stacjonarny </w:t>
            </w:r>
            <w:r>
              <w:rPr>
                <w:rFonts w:cs="Calibri"/>
                <w:b/>
                <w:sz w:val="20"/>
                <w:szCs w:val="20"/>
              </w:rPr>
              <w:t xml:space="preserve">z zestawem (monitor, klawiatura i mysz) </w:t>
            </w:r>
            <w:r w:rsidRPr="00C55758">
              <w:rPr>
                <w:rFonts w:cs="Calibri"/>
                <w:b/>
                <w:sz w:val="20"/>
                <w:szCs w:val="20"/>
              </w:rPr>
              <w:t>w obudowie typu wieża o  następujących parametrach minimalnych: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236F0" w14:textId="77777777" w:rsidR="00C55758" w:rsidRPr="00E2711F" w:rsidRDefault="00C55758" w:rsidP="00DC3BDD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2711F">
              <w:rPr>
                <w:rFonts w:ascii="Calibri" w:hAnsi="Calibri" w:cs="Calibri"/>
                <w:b/>
                <w:sz w:val="20"/>
                <w:szCs w:val="20"/>
              </w:rPr>
              <w:t>Wartość parametru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2898C" w14:textId="77777777" w:rsidR="00C55758" w:rsidRPr="00E2711F" w:rsidRDefault="00C55758" w:rsidP="00C55758">
            <w:pPr>
              <w:pStyle w:val="ox-8813dbf42b-ox-c250070426-msonormal"/>
              <w:spacing w:after="0"/>
              <w:contextualSpacing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Zaoferowany przedmiot spełnia parametr TAK/NIE</w:t>
            </w:r>
          </w:p>
        </w:tc>
      </w:tr>
      <w:tr w:rsidR="00C55758" w:rsidRPr="005E4DE2" w14:paraId="6A006770" w14:textId="77777777" w:rsidTr="00AA5E8F">
        <w:trPr>
          <w:trHeight w:val="850"/>
          <w:jc w:val="center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D51AA" w14:textId="77777777" w:rsidR="00C55758" w:rsidRPr="009234D0" w:rsidRDefault="00C55758" w:rsidP="00AA5E8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2C683" w14:textId="2D922FDC" w:rsidR="00C55758" w:rsidRPr="00A4455D" w:rsidRDefault="00A4455D" w:rsidP="00856FCC">
            <w:pPr>
              <w:pStyle w:val="Akapitzlist"/>
              <w:spacing w:after="0"/>
              <w:ind w:left="0"/>
              <w:rPr>
                <w:sz w:val="20"/>
                <w:szCs w:val="20"/>
              </w:rPr>
            </w:pPr>
            <w:r w:rsidRPr="000061F6">
              <w:rPr>
                <w:rFonts w:cs="Calibri"/>
                <w:b/>
                <w:sz w:val="20"/>
                <w:szCs w:val="20"/>
                <w:lang w:eastAsia="pl-PL"/>
              </w:rPr>
              <w:t>procesor</w:t>
            </w:r>
            <w:r>
              <w:rPr>
                <w:rFonts w:cs="Calibri"/>
                <w:b/>
                <w:sz w:val="20"/>
                <w:szCs w:val="20"/>
                <w:lang w:eastAsia="pl-PL"/>
              </w:rPr>
              <w:t xml:space="preserve">: </w:t>
            </w:r>
            <w:r w:rsidR="0075667D" w:rsidRPr="0075667D">
              <w:rPr>
                <w:sz w:val="20"/>
                <w:szCs w:val="20"/>
              </w:rPr>
              <w:t>8 rdzeniowy, 3.8 GHz, 4.7 GHz Turbo, 36 MB Cache, 105</w:t>
            </w:r>
            <w:r w:rsidR="0075667D">
              <w:rPr>
                <w:sz w:val="20"/>
                <w:szCs w:val="20"/>
              </w:rPr>
              <w:t>W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6950A" w14:textId="77777777" w:rsidR="00C55758" w:rsidRPr="00043669" w:rsidRDefault="00C55758" w:rsidP="00AA5E8F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5758" w:rsidRPr="005E4DE2" w14:paraId="0E95C1BF" w14:textId="77777777" w:rsidTr="006B2F6C">
        <w:trPr>
          <w:trHeight w:val="238"/>
          <w:jc w:val="center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85D0C9" w14:textId="77777777" w:rsidR="00C55758" w:rsidRPr="009234D0" w:rsidRDefault="00C55758" w:rsidP="00AA5E8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7A6D4" w14:textId="12B63858" w:rsidR="00C55758" w:rsidRPr="00856FCC" w:rsidRDefault="00A4455D" w:rsidP="00AA5E8F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50E0">
              <w:rPr>
                <w:rFonts w:asciiTheme="minorHAnsi" w:hAnsiTheme="minorHAnsi" w:cstheme="minorHAnsi"/>
                <w:b/>
                <w:sz w:val="20"/>
                <w:szCs w:val="20"/>
              </w:rPr>
              <w:t>pamięć:</w:t>
            </w:r>
            <w:r w:rsidRPr="00856FC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350E0" w:rsidRPr="004350E0">
              <w:rPr>
                <w:rFonts w:asciiTheme="minorHAnsi" w:hAnsiTheme="minorHAnsi" w:cstheme="minorHAnsi"/>
                <w:sz w:val="20"/>
                <w:szCs w:val="20"/>
              </w:rPr>
              <w:t>64GB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FDF0" w14:textId="77777777" w:rsidR="00C55758" w:rsidRPr="00043669" w:rsidRDefault="00C55758" w:rsidP="00AA5E8F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5758" w:rsidRPr="005E4DE2" w14:paraId="41FA2014" w14:textId="77777777" w:rsidTr="00AA5E8F">
        <w:trPr>
          <w:trHeight w:val="547"/>
          <w:jc w:val="center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D3CDA" w14:textId="77777777" w:rsidR="00C55758" w:rsidRPr="009234D0" w:rsidRDefault="00C55758" w:rsidP="00AA5E8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432D6" w14:textId="0CC05BFB" w:rsidR="00C55758" w:rsidRPr="00C55758" w:rsidRDefault="00A4455D" w:rsidP="00856FCC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0061F6">
              <w:rPr>
                <w:rFonts w:cs="Calibri"/>
                <w:b/>
                <w:sz w:val="20"/>
                <w:szCs w:val="20"/>
              </w:rPr>
              <w:t>karta graficzna</w:t>
            </w:r>
            <w:r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75667D" w:rsidRPr="0075667D">
              <w:rPr>
                <w:rFonts w:cs="Calibri"/>
                <w:bCs/>
                <w:sz w:val="20"/>
                <w:szCs w:val="20"/>
              </w:rPr>
              <w:t>8</w:t>
            </w:r>
            <w:r w:rsidR="004350E0" w:rsidRPr="004350E0">
              <w:rPr>
                <w:sz w:val="20"/>
                <w:szCs w:val="20"/>
              </w:rPr>
              <w:t>GB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F2C10" w14:textId="77777777" w:rsidR="00C55758" w:rsidRPr="00043669" w:rsidRDefault="00C55758" w:rsidP="00AA5E8F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5758" w:rsidRPr="005E4DE2" w14:paraId="14C99B40" w14:textId="77777777" w:rsidTr="00AA5E8F">
        <w:trPr>
          <w:trHeight w:val="547"/>
          <w:jc w:val="center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AD76EF" w14:textId="77777777" w:rsidR="00C55758" w:rsidRPr="009234D0" w:rsidRDefault="00C55758" w:rsidP="00AA5E8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8763C" w14:textId="5734630B" w:rsidR="00C55758" w:rsidRPr="00C55758" w:rsidRDefault="00A4455D" w:rsidP="00856FCC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20"/>
                <w:szCs w:val="20"/>
                <w:lang w:eastAsia="pl-PL"/>
              </w:rPr>
            </w:pPr>
            <w:r w:rsidRPr="000061F6">
              <w:rPr>
                <w:rFonts w:cs="Calibri"/>
                <w:b/>
                <w:sz w:val="20"/>
                <w:szCs w:val="20"/>
              </w:rPr>
              <w:t>dysk twardy</w:t>
            </w:r>
            <w:r>
              <w:rPr>
                <w:rFonts w:cs="Calibri"/>
                <w:b/>
                <w:sz w:val="20"/>
                <w:szCs w:val="20"/>
              </w:rPr>
              <w:t xml:space="preserve">: </w:t>
            </w:r>
            <w:r w:rsidR="0075667D" w:rsidRPr="0075667D">
              <w:rPr>
                <w:rStyle w:val="xcolour"/>
                <w:rFonts w:cs="Calibri"/>
                <w:color w:val="000000"/>
                <w:sz w:val="20"/>
                <w:szCs w:val="20"/>
              </w:rPr>
              <w:t>4000 GB, interfejs SATA III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C933E" w14:textId="77777777" w:rsidR="00C55758" w:rsidRPr="00043669" w:rsidRDefault="00C55758" w:rsidP="00AA5E8F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455D" w:rsidRPr="005E4DE2" w14:paraId="4E3202D5" w14:textId="77777777" w:rsidTr="00AA5E8F">
        <w:trPr>
          <w:trHeight w:val="547"/>
          <w:jc w:val="center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2FAE44" w14:textId="77777777" w:rsidR="00A4455D" w:rsidRPr="009234D0" w:rsidRDefault="00A4455D" w:rsidP="00AA5E8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D5538" w14:textId="77777777" w:rsidR="00A4455D" w:rsidRPr="000061F6" w:rsidRDefault="00A4455D" w:rsidP="00AA5E8F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b/>
                <w:sz w:val="20"/>
                <w:szCs w:val="20"/>
              </w:rPr>
            </w:pPr>
            <w:r w:rsidRPr="00856FCC">
              <w:rPr>
                <w:rFonts w:cs="Calibri"/>
                <w:b/>
                <w:sz w:val="20"/>
                <w:szCs w:val="20"/>
                <w:lang w:eastAsia="pl-PL"/>
              </w:rPr>
              <w:t>system operacyjny: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350E0">
              <w:rPr>
                <w:rStyle w:val="xcolour"/>
                <w:rFonts w:cs="Calibri"/>
                <w:color w:val="000000"/>
                <w:sz w:val="20"/>
                <w:szCs w:val="20"/>
              </w:rPr>
              <w:t>Windows 10 Professional 64 bit lub równoważny</w:t>
            </w:r>
            <w:r w:rsidR="004350E0">
              <w:rPr>
                <w:rStyle w:val="xcolour"/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B4278" w14:textId="77777777" w:rsidR="00A4455D" w:rsidRPr="00043669" w:rsidRDefault="00A4455D" w:rsidP="00AA5E8F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A4455D" w:rsidRPr="005E4DE2" w14:paraId="4B9B2ED6" w14:textId="77777777" w:rsidTr="00AA5E8F">
        <w:trPr>
          <w:trHeight w:val="547"/>
          <w:jc w:val="center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B83D4" w14:textId="77777777" w:rsidR="00A4455D" w:rsidRPr="009234D0" w:rsidRDefault="00A4455D" w:rsidP="00AA5E8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D10D8" w14:textId="268BA59A" w:rsidR="00A4455D" w:rsidRPr="005C4AEC" w:rsidRDefault="00CF5E21" w:rsidP="00856FCC">
            <w:pPr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856FCC">
              <w:rPr>
                <w:rFonts w:cs="Calibri"/>
                <w:b/>
                <w:sz w:val="20"/>
                <w:szCs w:val="20"/>
                <w:lang w:eastAsia="pl-PL"/>
              </w:rPr>
              <w:t>obudowa: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350E0">
              <w:rPr>
                <w:rStyle w:val="xcolour"/>
                <w:rFonts w:cs="Calibri"/>
                <w:color w:val="000000"/>
                <w:sz w:val="20"/>
                <w:szCs w:val="20"/>
              </w:rPr>
              <w:t>typ Middle Tower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BE41E" w14:textId="77777777" w:rsidR="00A4455D" w:rsidRPr="00043669" w:rsidRDefault="00A4455D" w:rsidP="00AA5E8F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5E21" w:rsidRPr="005E4DE2" w14:paraId="30BB6E55" w14:textId="77777777" w:rsidTr="00AA5E8F">
        <w:trPr>
          <w:trHeight w:val="547"/>
          <w:jc w:val="center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609CB7" w14:textId="77777777" w:rsidR="00CF5E21" w:rsidRPr="009234D0" w:rsidRDefault="00CF5E21" w:rsidP="00AA5E8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8CB34" w14:textId="4ADAA012" w:rsidR="00CF5E21" w:rsidRDefault="00856FCC" w:rsidP="00856FCC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856FCC">
              <w:rPr>
                <w:rFonts w:cs="Calibri"/>
                <w:b/>
                <w:sz w:val="20"/>
                <w:szCs w:val="20"/>
                <w:lang w:eastAsia="pl-PL"/>
              </w:rPr>
              <w:t>m</w:t>
            </w:r>
            <w:r w:rsidR="00CF5E21" w:rsidRPr="00856FCC">
              <w:rPr>
                <w:rFonts w:cs="Calibri"/>
                <w:b/>
                <w:sz w:val="20"/>
                <w:szCs w:val="20"/>
                <w:lang w:eastAsia="pl-PL"/>
              </w:rPr>
              <w:t>onitor:</w:t>
            </w:r>
            <w:r w:rsidR="00CF5E21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350E0">
              <w:rPr>
                <w:rStyle w:val="xcolour"/>
                <w:rFonts w:cs="Calibri"/>
                <w:color w:val="000000"/>
                <w:sz w:val="20"/>
                <w:szCs w:val="20"/>
              </w:rPr>
              <w:t>przekątna 32 cali, LED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888F9" w14:textId="77777777" w:rsidR="00CF5E21" w:rsidRPr="00043669" w:rsidRDefault="00CF5E21" w:rsidP="00AA5E8F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5E21" w:rsidRPr="005E4DE2" w14:paraId="3D217F90" w14:textId="77777777" w:rsidTr="006B2F6C">
        <w:trPr>
          <w:trHeight w:val="238"/>
          <w:jc w:val="center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CC246" w14:textId="77777777" w:rsidR="00CF5E21" w:rsidRPr="009234D0" w:rsidRDefault="00CF5E21" w:rsidP="00AA5E8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5C788" w14:textId="77777777" w:rsidR="00CF5E21" w:rsidRPr="005C4AEC" w:rsidRDefault="00CF5E21" w:rsidP="004350E0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CF5E21">
              <w:rPr>
                <w:rFonts w:cs="Calibri"/>
                <w:b/>
                <w:sz w:val="20"/>
                <w:szCs w:val="20"/>
              </w:rPr>
              <w:t>mysz:</w:t>
            </w:r>
            <w:r>
              <w:rPr>
                <w:rFonts w:cs="Calibri"/>
                <w:sz w:val="20"/>
                <w:szCs w:val="20"/>
              </w:rPr>
              <w:t xml:space="preserve"> bezprzewodowa, </w:t>
            </w:r>
            <w:r w:rsidRPr="005C4AEC">
              <w:rPr>
                <w:rFonts w:cs="Calibri"/>
                <w:sz w:val="20"/>
                <w:szCs w:val="20"/>
              </w:rPr>
              <w:t>optyczna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7D8E" w14:textId="77777777" w:rsidR="00CF5E21" w:rsidRPr="00043669" w:rsidRDefault="00CF5E21" w:rsidP="00AA5E8F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5758" w:rsidRPr="005E4DE2" w14:paraId="7472467E" w14:textId="77777777" w:rsidTr="004350E0">
        <w:trPr>
          <w:trHeight w:val="805"/>
          <w:jc w:val="center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277C06" w14:textId="77777777" w:rsidR="00C55758" w:rsidRPr="009234D0" w:rsidRDefault="00C55758" w:rsidP="00AA5E8F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DBB50" w14:textId="77777777" w:rsidR="004D4B9F" w:rsidRDefault="00CF5E21" w:rsidP="004D4B9F">
            <w:pPr>
              <w:spacing w:after="0"/>
              <w:rPr>
                <w:rFonts w:cs="Calibri"/>
                <w:sz w:val="20"/>
                <w:szCs w:val="20"/>
              </w:rPr>
            </w:pPr>
            <w:r w:rsidRPr="00CF5E21">
              <w:rPr>
                <w:rFonts w:cs="Calibri"/>
                <w:b/>
                <w:sz w:val="20"/>
                <w:szCs w:val="20"/>
              </w:rPr>
              <w:t>programy graficzne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</w:p>
          <w:p w14:paraId="1197AA55" w14:textId="6A5303C3" w:rsidR="004350E0" w:rsidRPr="004350E0" w:rsidRDefault="004350E0" w:rsidP="004350E0">
            <w:pPr>
              <w:pStyle w:val="xgwp1badac62gwp3a9e1547gwp6a513d99msonormal"/>
              <w:spacing w:before="0" w:beforeAutospacing="0" w:after="0" w:afterAutospacing="0" w:line="235" w:lineRule="atLeas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Style w:val="xcolour"/>
                <w:rFonts w:eastAsia="Calibri" w:cs="Calibri"/>
                <w:color w:val="000000"/>
                <w:sz w:val="20"/>
                <w:szCs w:val="20"/>
              </w:rPr>
              <w:t>1</w:t>
            </w:r>
            <w:r w:rsidRPr="004350E0">
              <w:rPr>
                <w:rFonts w:ascii="Calibri" w:eastAsia="Calibri" w:hAnsi="Calibri"/>
                <w:sz w:val="20"/>
                <w:szCs w:val="20"/>
                <w:lang w:eastAsia="en-US"/>
              </w:rPr>
              <w:t>. program graficzny przeznaczony do tworzenia i obróbki grafiki rastrowej</w:t>
            </w:r>
            <w:r w:rsidR="0075667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licencja na min. 3 lata</w:t>
            </w:r>
          </w:p>
          <w:p w14:paraId="026E3030" w14:textId="6A29583E" w:rsidR="00C55758" w:rsidRPr="004350E0" w:rsidRDefault="004350E0" w:rsidP="004350E0">
            <w:pPr>
              <w:pStyle w:val="xgwp1badac62gwp3a9e1547gwp6a513d99msonormal"/>
              <w:spacing w:before="0" w:beforeAutospacing="0" w:after="0" w:afterAutospacing="0" w:line="235" w:lineRule="atLeas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4350E0">
              <w:rPr>
                <w:rFonts w:ascii="Calibri" w:eastAsia="Calibri" w:hAnsi="Calibri"/>
                <w:sz w:val="20"/>
                <w:szCs w:val="20"/>
                <w:lang w:eastAsia="en-US"/>
              </w:rPr>
              <w:t>2. program graficzny przeznaczony do tworzenia i edycji grafiki wektorowej</w:t>
            </w:r>
            <w:r w:rsidR="0075667D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="0075667D">
              <w:rPr>
                <w:rFonts w:ascii="Calibri" w:eastAsia="Calibri" w:hAnsi="Calibri"/>
                <w:sz w:val="20"/>
                <w:szCs w:val="20"/>
                <w:lang w:eastAsia="en-US"/>
              </w:rPr>
              <w:t>licencja na min. 3 lata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427B" w14:textId="77777777" w:rsidR="00C55758" w:rsidRPr="00043669" w:rsidRDefault="00C55758" w:rsidP="00AA5E8F">
            <w:pPr>
              <w:pStyle w:val="ox-8813dbf42b-ox-c250070426-msonormal"/>
              <w:spacing w:before="0" w:beforeAutospacing="0" w:after="0" w:afterAutospacing="0"/>
              <w:contextualSpacing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55758" w:rsidRPr="00AB5218" w14:paraId="6A168F23" w14:textId="77777777" w:rsidTr="00AA5E8F">
        <w:trPr>
          <w:trHeight w:val="75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075080" w14:textId="77777777" w:rsidR="00C55758" w:rsidRPr="00AB5218" w:rsidRDefault="00C55758" w:rsidP="00AA5E8F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C</w:t>
            </w:r>
            <w:r w:rsidRPr="00415306">
              <w:rPr>
                <w:rFonts w:cs="Calibri"/>
                <w:b/>
                <w:sz w:val="20"/>
              </w:rPr>
              <w:t xml:space="preserve">ena </w:t>
            </w:r>
            <w:r>
              <w:rPr>
                <w:rFonts w:cs="Calibri"/>
                <w:b/>
                <w:sz w:val="20"/>
              </w:rPr>
              <w:t>przedmiotu:</w:t>
            </w:r>
            <w:r w:rsidRPr="00043669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C55758">
              <w:rPr>
                <w:rFonts w:cs="Calibri"/>
                <w:b/>
                <w:sz w:val="20"/>
                <w:szCs w:val="20"/>
              </w:rPr>
              <w:t xml:space="preserve">Komputer stacjonarny </w:t>
            </w:r>
            <w:r>
              <w:rPr>
                <w:rFonts w:cs="Calibri"/>
                <w:b/>
                <w:sz w:val="20"/>
                <w:szCs w:val="20"/>
              </w:rPr>
              <w:t>z zestawem (monitor, klawiatura i mysz) w obudowie typu wieża</w:t>
            </w:r>
            <w:r>
              <w:rPr>
                <w:rFonts w:cs="Calibri"/>
                <w:b/>
                <w:sz w:val="20"/>
              </w:rPr>
              <w:br/>
            </w:r>
            <w:r w:rsidRPr="00AB5218">
              <w:rPr>
                <w:rFonts w:cs="Calibri"/>
                <w:b/>
                <w:sz w:val="20"/>
              </w:rPr>
              <w:t>(wartość netto)</w:t>
            </w:r>
            <w:r w:rsidRPr="00AB5218">
              <w:rPr>
                <w:rStyle w:val="Odwoanieprzypisudolnego"/>
                <w:rFonts w:cs="Calibri"/>
                <w:b/>
                <w:sz w:val="20"/>
              </w:rPr>
              <w:footnoteReference w:id="1"/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1ABD" w14:textId="77777777" w:rsidR="00C55758" w:rsidRPr="00AB5218" w:rsidRDefault="00C55758" w:rsidP="00C55758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C55758" w:rsidRPr="00AB5218" w14:paraId="13D61A89" w14:textId="77777777" w:rsidTr="00AA5E8F">
        <w:trPr>
          <w:trHeight w:val="699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7E20AE" w14:textId="77777777" w:rsidR="00C55758" w:rsidRPr="00AB5218" w:rsidRDefault="00C55758" w:rsidP="00AA5E8F">
            <w:pPr>
              <w:spacing w:after="0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Szacowany zakres </w:t>
            </w:r>
            <w:r w:rsidR="00AA5E8F">
              <w:rPr>
                <w:rFonts w:cs="Calibri"/>
                <w:b/>
                <w:sz w:val="20"/>
              </w:rPr>
              <w:t xml:space="preserve">parametrów przedmiotów zamówienia </w:t>
            </w:r>
            <w:r w:rsidRPr="00AB5218">
              <w:rPr>
                <w:rFonts w:cs="Calibri"/>
                <w:b/>
                <w:sz w:val="20"/>
              </w:rPr>
              <w:t>spełnia minimalne kryteria postawione w specyfikacji: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8B3CA" w14:textId="77777777" w:rsidR="00C55758" w:rsidRPr="0091261B" w:rsidRDefault="00C55758" w:rsidP="00C5575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cs="Calibri"/>
                <w:i/>
                <w:sz w:val="20"/>
                <w:szCs w:val="24"/>
              </w:rPr>
            </w:pPr>
            <w:r>
              <w:rPr>
                <w:rFonts w:cs="Calibri"/>
                <w:i/>
                <w:sz w:val="20"/>
                <w:szCs w:val="24"/>
              </w:rPr>
              <w:t>TAK / NIE</w:t>
            </w:r>
          </w:p>
        </w:tc>
      </w:tr>
      <w:tr w:rsidR="004D4B9F" w:rsidRPr="004D4B9F" w14:paraId="31B2A315" w14:textId="77777777" w:rsidTr="00540A3E">
        <w:trPr>
          <w:trHeight w:val="699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4BE8E" w14:textId="77777777" w:rsidR="004D4B9F" w:rsidRPr="004D4B9F" w:rsidRDefault="004D4B9F" w:rsidP="00540A3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D4B9F">
              <w:rPr>
                <w:rFonts w:cstheme="minorHAnsi"/>
                <w:b/>
                <w:sz w:val="20"/>
                <w:szCs w:val="20"/>
              </w:rPr>
              <w:t xml:space="preserve">Termin wykonania zamówienia </w:t>
            </w:r>
            <w:r w:rsidRPr="004D4B9F">
              <w:rPr>
                <w:rFonts w:cstheme="minorHAnsi"/>
                <w:i/>
                <w:sz w:val="20"/>
                <w:szCs w:val="20"/>
              </w:rPr>
              <w:t>(liczony od momentu podpisania umowy z dostawcą -wartość podana w tygodniach)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F1DAE" w14:textId="77777777" w:rsidR="004D4B9F" w:rsidRPr="004D4B9F" w:rsidRDefault="004D4B9F" w:rsidP="00540A3E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AA5E8F" w:rsidRPr="004D4B9F" w14:paraId="61C2FBB7" w14:textId="77777777" w:rsidTr="00AA5E8F">
        <w:trPr>
          <w:trHeight w:val="699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2734AC" w14:textId="77777777" w:rsidR="00AA5E8F" w:rsidRPr="004D4B9F" w:rsidRDefault="00AA5E8F" w:rsidP="00DC3B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4D4B9F">
              <w:rPr>
                <w:rFonts w:cstheme="minorHAnsi"/>
                <w:b/>
                <w:sz w:val="20"/>
                <w:szCs w:val="20"/>
              </w:rPr>
              <w:t xml:space="preserve">Proponowany termin gwarancji </w:t>
            </w:r>
            <w:r w:rsidRPr="004D4B9F">
              <w:rPr>
                <w:rFonts w:cstheme="minorHAnsi"/>
                <w:i/>
                <w:sz w:val="20"/>
                <w:szCs w:val="20"/>
              </w:rPr>
              <w:t>(liczony od dnia podpisana protokołu zdawczo-odbiorczego):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6E5E" w14:textId="77777777" w:rsidR="00AA5E8F" w:rsidRPr="004D4B9F" w:rsidRDefault="00AA5E8F" w:rsidP="00C55758">
            <w:pPr>
              <w:spacing w:after="0"/>
              <w:jc w:val="right"/>
              <w:rPr>
                <w:rFonts w:cs="Calibri"/>
                <w:b/>
              </w:rPr>
            </w:pPr>
          </w:p>
        </w:tc>
      </w:tr>
      <w:tr w:rsidR="00AA5E8F" w:rsidRPr="00AB5218" w14:paraId="2AA33C58" w14:textId="77777777" w:rsidTr="00AA5E8F">
        <w:trPr>
          <w:trHeight w:val="699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3F8715" w14:textId="77777777" w:rsidR="00AA5E8F" w:rsidRPr="004D4B9F" w:rsidRDefault="004D4B9F" w:rsidP="004D4B9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Proponowany c</w:t>
            </w:r>
            <w:r w:rsidR="00AA5E8F" w:rsidRPr="004D4B9F">
              <w:rPr>
                <w:rFonts w:cstheme="minorHAnsi"/>
                <w:b/>
                <w:sz w:val="20"/>
                <w:szCs w:val="20"/>
              </w:rPr>
              <w:t xml:space="preserve">zas reakcji serwisu </w:t>
            </w:r>
            <w:r w:rsidR="00AA5E8F" w:rsidRPr="004D4B9F">
              <w:rPr>
                <w:rFonts w:cstheme="minorHAnsi"/>
                <w:bCs/>
                <w:i/>
                <w:iCs/>
                <w:sz w:val="20"/>
                <w:szCs w:val="20"/>
              </w:rPr>
              <w:t>(liczony od momentu zgłoszenia usterki do czasu podjęcia działań)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DDDCF" w14:textId="77777777" w:rsidR="00AA5E8F" w:rsidRPr="00212B0C" w:rsidRDefault="00AA5E8F" w:rsidP="00C55758">
            <w:pPr>
              <w:spacing w:after="0"/>
              <w:jc w:val="center"/>
              <w:rPr>
                <w:rFonts w:cs="Calibri"/>
              </w:rPr>
            </w:pPr>
          </w:p>
        </w:tc>
      </w:tr>
      <w:tr w:rsidR="00AA5E8F" w:rsidRPr="00AB5218" w14:paraId="75388E86" w14:textId="77777777" w:rsidTr="00AA5E8F">
        <w:trPr>
          <w:trHeight w:val="699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ED668" w14:textId="77777777" w:rsidR="00AA5E8F" w:rsidRPr="00AA5E8F" w:rsidRDefault="00AA5E8F" w:rsidP="00DC3B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A5E8F">
              <w:rPr>
                <w:rFonts w:cstheme="minorHAnsi"/>
                <w:b/>
                <w:sz w:val="20"/>
                <w:szCs w:val="20"/>
              </w:rPr>
              <w:t>Ogólne warunki płatności: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36D7" w14:textId="77777777" w:rsidR="00AA5E8F" w:rsidRPr="00212B0C" w:rsidRDefault="00AA5E8F" w:rsidP="00C55758">
            <w:pPr>
              <w:spacing w:after="0"/>
              <w:jc w:val="center"/>
              <w:rPr>
                <w:rFonts w:cs="Calibri"/>
              </w:rPr>
            </w:pPr>
          </w:p>
        </w:tc>
      </w:tr>
      <w:tr w:rsidR="00AA5E8F" w:rsidRPr="00AB5218" w14:paraId="074000E6" w14:textId="77777777" w:rsidTr="00AA5E8F">
        <w:trPr>
          <w:trHeight w:val="699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C0A245" w14:textId="77777777" w:rsidR="00AA5E8F" w:rsidRPr="00AA5E8F" w:rsidRDefault="00AA5E8F" w:rsidP="00DC3BD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A5E8F">
              <w:rPr>
                <w:rFonts w:cstheme="minorHAnsi"/>
                <w:b/>
                <w:sz w:val="20"/>
                <w:szCs w:val="20"/>
              </w:rPr>
              <w:t>Data ważności wyceny: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E0A6" w14:textId="77777777" w:rsidR="00AA5E8F" w:rsidRPr="00212B0C" w:rsidRDefault="00AA5E8F" w:rsidP="00C55758">
            <w:pPr>
              <w:spacing w:after="0"/>
              <w:jc w:val="center"/>
              <w:rPr>
                <w:rFonts w:cs="Calibri"/>
              </w:rPr>
            </w:pPr>
          </w:p>
        </w:tc>
      </w:tr>
    </w:tbl>
    <w:p w14:paraId="3D6F1AB2" w14:textId="77777777" w:rsidR="00F85D69" w:rsidRDefault="00F85D69" w:rsidP="00F85D69">
      <w:pPr>
        <w:spacing w:line="192" w:lineRule="atLeast"/>
        <w:rPr>
          <w:rFonts w:cs="Calibri"/>
        </w:rPr>
      </w:pPr>
    </w:p>
    <w:p w14:paraId="6A5FFFC5" w14:textId="77777777" w:rsidR="00AA5E8F" w:rsidRDefault="00AA5E8F" w:rsidP="00F85D69">
      <w:pPr>
        <w:spacing w:line="192" w:lineRule="atLeast"/>
        <w:rPr>
          <w:rFonts w:cs="Calibri"/>
        </w:rPr>
      </w:pPr>
    </w:p>
    <w:p w14:paraId="7FE411FD" w14:textId="77777777" w:rsidR="00AA5E8F" w:rsidRPr="00AB5218" w:rsidRDefault="00AA5E8F" w:rsidP="00F85D69">
      <w:pPr>
        <w:spacing w:line="192" w:lineRule="atLeast"/>
        <w:rPr>
          <w:rFonts w:cs="Calibri"/>
        </w:rPr>
      </w:pPr>
    </w:p>
    <w:p w14:paraId="6B93068D" w14:textId="77777777" w:rsidR="00F85D69" w:rsidRPr="00AB5218" w:rsidRDefault="00F85D69" w:rsidP="00F85D69">
      <w:pPr>
        <w:spacing w:after="0" w:line="192" w:lineRule="atLeast"/>
        <w:ind w:left="4395"/>
        <w:jc w:val="center"/>
        <w:rPr>
          <w:rFonts w:cs="Calibri"/>
        </w:rPr>
      </w:pPr>
      <w:r w:rsidRPr="00AB5218">
        <w:rPr>
          <w:rFonts w:cs="Calibri"/>
        </w:rPr>
        <w:t>…………………………………………………..….………</w:t>
      </w:r>
    </w:p>
    <w:p w14:paraId="026F41F1" w14:textId="77777777" w:rsidR="00F85D69" w:rsidRPr="00AB5218" w:rsidRDefault="00E2711F" w:rsidP="00F85D69">
      <w:pPr>
        <w:spacing w:line="192" w:lineRule="atLeast"/>
        <w:ind w:left="4395"/>
        <w:jc w:val="center"/>
        <w:rPr>
          <w:rFonts w:cs="Calibri"/>
          <w:sz w:val="20"/>
        </w:rPr>
      </w:pPr>
      <w:r>
        <w:rPr>
          <w:rFonts w:cs="Calibri"/>
          <w:sz w:val="20"/>
        </w:rPr>
        <w:t xml:space="preserve">Pieczątka, </w:t>
      </w:r>
      <w:r w:rsidR="00F85D69" w:rsidRPr="00AB5218">
        <w:rPr>
          <w:rFonts w:cs="Calibri"/>
          <w:sz w:val="20"/>
        </w:rPr>
        <w:t>Czytelny podpis</w:t>
      </w:r>
    </w:p>
    <w:p w14:paraId="07DC0D1F" w14:textId="4F2B4160" w:rsidR="00212CE8" w:rsidRDefault="00F85D69" w:rsidP="0075667D">
      <w:pPr>
        <w:spacing w:line="192" w:lineRule="atLeast"/>
        <w:jc w:val="center"/>
      </w:pPr>
      <w:r>
        <w:rPr>
          <w:rFonts w:ascii="Arial" w:hAnsi="Arial" w:cs="Arial"/>
          <w:sz w:val="18"/>
          <w:szCs w:val="18"/>
        </w:rPr>
        <w:t>Niniejszy formularz służy do oszacowania wartości rynkowej zamówienia, nie stanowi oferty w myśl art. 66 Kodeksu cywilnego , jak również nie jest ofertą w rozumieniu ustawy Prawo zamówień publicznych, a także nie stanowi zobowiązania do zawarcia umowy.</w:t>
      </w:r>
    </w:p>
    <w:sectPr w:rsidR="00212CE8" w:rsidSect="001F5E1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6E85" w14:textId="77777777" w:rsidR="00A3486F" w:rsidRDefault="00A3486F" w:rsidP="00F85D69">
      <w:pPr>
        <w:spacing w:after="0" w:line="240" w:lineRule="auto"/>
      </w:pPr>
      <w:r>
        <w:separator/>
      </w:r>
    </w:p>
  </w:endnote>
  <w:endnote w:type="continuationSeparator" w:id="0">
    <w:p w14:paraId="336D6141" w14:textId="77777777" w:rsidR="00A3486F" w:rsidRDefault="00A3486F" w:rsidP="00F8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187A" w14:textId="77777777" w:rsidR="00284A07" w:rsidRDefault="00412E50">
    <w:pPr>
      <w:pStyle w:val="Stopka"/>
      <w:jc w:val="center"/>
    </w:pPr>
    <w:r>
      <w:t xml:space="preserve">Strona </w:t>
    </w:r>
    <w:r w:rsidR="00912B3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912B39">
      <w:rPr>
        <w:b/>
        <w:bCs/>
        <w:sz w:val="24"/>
        <w:szCs w:val="24"/>
      </w:rPr>
      <w:fldChar w:fldCharType="separate"/>
    </w:r>
    <w:r w:rsidR="004350E0">
      <w:rPr>
        <w:b/>
        <w:bCs/>
        <w:noProof/>
      </w:rPr>
      <w:t>3</w:t>
    </w:r>
    <w:r w:rsidR="00912B39">
      <w:rPr>
        <w:b/>
        <w:bCs/>
        <w:sz w:val="24"/>
        <w:szCs w:val="24"/>
      </w:rPr>
      <w:fldChar w:fldCharType="end"/>
    </w:r>
    <w:r>
      <w:t xml:space="preserve"> z </w:t>
    </w:r>
    <w:r w:rsidR="00912B3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912B39">
      <w:rPr>
        <w:b/>
        <w:bCs/>
        <w:sz w:val="24"/>
        <w:szCs w:val="24"/>
      </w:rPr>
      <w:fldChar w:fldCharType="separate"/>
    </w:r>
    <w:r w:rsidR="004350E0">
      <w:rPr>
        <w:b/>
        <w:bCs/>
        <w:noProof/>
      </w:rPr>
      <w:t>3</w:t>
    </w:r>
    <w:r w:rsidR="00912B39">
      <w:rPr>
        <w:b/>
        <w:bCs/>
        <w:sz w:val="24"/>
        <w:szCs w:val="24"/>
      </w:rPr>
      <w:fldChar w:fldCharType="end"/>
    </w:r>
  </w:p>
  <w:p w14:paraId="2DA5C7E1" w14:textId="77777777" w:rsidR="00284A07" w:rsidRDefault="00A348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E40D" w14:textId="77777777" w:rsidR="00A3486F" w:rsidRDefault="00A3486F" w:rsidP="00F85D69">
      <w:pPr>
        <w:spacing w:after="0" w:line="240" w:lineRule="auto"/>
      </w:pPr>
      <w:r>
        <w:separator/>
      </w:r>
    </w:p>
  </w:footnote>
  <w:footnote w:type="continuationSeparator" w:id="0">
    <w:p w14:paraId="53E5F8F0" w14:textId="77777777" w:rsidR="00A3486F" w:rsidRDefault="00A3486F" w:rsidP="00F85D69">
      <w:pPr>
        <w:spacing w:after="0" w:line="240" w:lineRule="auto"/>
      </w:pPr>
      <w:r>
        <w:continuationSeparator/>
      </w:r>
    </w:p>
  </w:footnote>
  <w:footnote w:id="1">
    <w:p w14:paraId="1B8343CB" w14:textId="77777777" w:rsidR="00C55758" w:rsidRPr="00AB5218" w:rsidRDefault="00C55758" w:rsidP="00C55758">
      <w:pPr>
        <w:pStyle w:val="Tekstprzypisudolnego"/>
        <w:rPr>
          <w:rFonts w:ascii="Calibri" w:hAnsi="Calibri" w:cs="Calibri"/>
          <w:i/>
          <w:u w:val="single"/>
        </w:rPr>
      </w:pPr>
      <w:r w:rsidRPr="00AB5218">
        <w:rPr>
          <w:rStyle w:val="Odwoanieprzypisudolnego"/>
          <w:rFonts w:ascii="Calibri" w:hAnsi="Calibri" w:cs="Calibri"/>
          <w:i/>
          <w:u w:val="single"/>
        </w:rPr>
        <w:footnoteRef/>
      </w:r>
      <w:r w:rsidRPr="00AB5218">
        <w:rPr>
          <w:rFonts w:ascii="Calibri" w:hAnsi="Calibri" w:cs="Calibri"/>
          <w:i/>
          <w:u w:val="single"/>
        </w:rPr>
        <w:t xml:space="preserve"> Proszę podać walutę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C5AF" w14:textId="77777777" w:rsidR="00967E39" w:rsidRPr="00967E39" w:rsidRDefault="00043669" w:rsidP="00415306">
    <w:pPr>
      <w:pStyle w:val="Nagwek"/>
      <w:jc w:val="center"/>
    </w:pPr>
    <w:r w:rsidRPr="00043669">
      <w:rPr>
        <w:noProof/>
        <w:lang w:eastAsia="pl-PL"/>
      </w:rPr>
      <w:drawing>
        <wp:inline distT="0" distB="0" distL="0" distR="0" wp14:anchorId="63E914ED" wp14:editId="7FD4A322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36CDA"/>
    <w:multiLevelType w:val="hybridMultilevel"/>
    <w:tmpl w:val="5F34D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3779"/>
    <w:multiLevelType w:val="hybridMultilevel"/>
    <w:tmpl w:val="DB20D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61D57"/>
    <w:multiLevelType w:val="hybridMultilevel"/>
    <w:tmpl w:val="B62E8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433A2"/>
    <w:multiLevelType w:val="hybridMultilevel"/>
    <w:tmpl w:val="8348D6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279E"/>
    <w:multiLevelType w:val="hybridMultilevel"/>
    <w:tmpl w:val="3C526FF0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0120D"/>
    <w:multiLevelType w:val="hybridMultilevel"/>
    <w:tmpl w:val="85D48A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EF5155"/>
    <w:multiLevelType w:val="hybridMultilevel"/>
    <w:tmpl w:val="6EA2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33D69"/>
    <w:multiLevelType w:val="hybridMultilevel"/>
    <w:tmpl w:val="498CF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06729"/>
    <w:multiLevelType w:val="hybridMultilevel"/>
    <w:tmpl w:val="8F5A0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F5AC8"/>
    <w:multiLevelType w:val="hybridMultilevel"/>
    <w:tmpl w:val="F38CD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5C4F"/>
    <w:multiLevelType w:val="hybridMultilevel"/>
    <w:tmpl w:val="30EC3BD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A5BD8"/>
    <w:multiLevelType w:val="hybridMultilevel"/>
    <w:tmpl w:val="5D90FBBE"/>
    <w:lvl w:ilvl="0" w:tplc="081C6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35C1E"/>
    <w:multiLevelType w:val="hybridMultilevel"/>
    <w:tmpl w:val="6F544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15F30"/>
    <w:multiLevelType w:val="hybridMultilevel"/>
    <w:tmpl w:val="6EA2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69"/>
    <w:rsid w:val="00043669"/>
    <w:rsid w:val="000650A8"/>
    <w:rsid w:val="000A2EBE"/>
    <w:rsid w:val="00132B8E"/>
    <w:rsid w:val="001E090C"/>
    <w:rsid w:val="00212CE8"/>
    <w:rsid w:val="00215471"/>
    <w:rsid w:val="002326F6"/>
    <w:rsid w:val="00276080"/>
    <w:rsid w:val="0032142F"/>
    <w:rsid w:val="00322A5B"/>
    <w:rsid w:val="00323089"/>
    <w:rsid w:val="00412E50"/>
    <w:rsid w:val="004350E0"/>
    <w:rsid w:val="0045397E"/>
    <w:rsid w:val="004847F8"/>
    <w:rsid w:val="004D4B9F"/>
    <w:rsid w:val="005E1C0F"/>
    <w:rsid w:val="005E4DE2"/>
    <w:rsid w:val="005E5843"/>
    <w:rsid w:val="006127AD"/>
    <w:rsid w:val="00616A2B"/>
    <w:rsid w:val="00666679"/>
    <w:rsid w:val="006A39B1"/>
    <w:rsid w:val="006A41BD"/>
    <w:rsid w:val="006B2F6C"/>
    <w:rsid w:val="0075667D"/>
    <w:rsid w:val="007F76FA"/>
    <w:rsid w:val="00856FCC"/>
    <w:rsid w:val="008C227A"/>
    <w:rsid w:val="009018EE"/>
    <w:rsid w:val="00912B39"/>
    <w:rsid w:val="009234D0"/>
    <w:rsid w:val="00A3486F"/>
    <w:rsid w:val="00A4455D"/>
    <w:rsid w:val="00A7739C"/>
    <w:rsid w:val="00AA2920"/>
    <w:rsid w:val="00AA5E8F"/>
    <w:rsid w:val="00AC0B99"/>
    <w:rsid w:val="00B105A7"/>
    <w:rsid w:val="00B16FE7"/>
    <w:rsid w:val="00B56881"/>
    <w:rsid w:val="00BA65DE"/>
    <w:rsid w:val="00C27290"/>
    <w:rsid w:val="00C454D3"/>
    <w:rsid w:val="00C55758"/>
    <w:rsid w:val="00C81051"/>
    <w:rsid w:val="00CF5E21"/>
    <w:rsid w:val="00D82EF2"/>
    <w:rsid w:val="00DA291B"/>
    <w:rsid w:val="00DC47A3"/>
    <w:rsid w:val="00DD34CF"/>
    <w:rsid w:val="00E1417E"/>
    <w:rsid w:val="00E2711F"/>
    <w:rsid w:val="00E41864"/>
    <w:rsid w:val="00F36514"/>
    <w:rsid w:val="00F85D69"/>
    <w:rsid w:val="00F9606C"/>
    <w:rsid w:val="00FA6E33"/>
    <w:rsid w:val="00FB2435"/>
    <w:rsid w:val="00FE5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5D53"/>
  <w15:docId w15:val="{C5EC804D-9A6B-405E-8F8B-DAD8F3D9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D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D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5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D69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sid w:val="00F85D69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F85D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,fr"/>
    <w:uiPriority w:val="99"/>
    <w:rsid w:val="00F85D69"/>
    <w:rPr>
      <w:rFonts w:cs="Times New Roman"/>
      <w:vertAlign w:val="superscript"/>
    </w:rPr>
  </w:style>
  <w:style w:type="paragraph" w:customStyle="1" w:styleId="Normalny1">
    <w:name w:val="Normalny1"/>
    <w:rsid w:val="00F85D6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customStyle="1" w:styleId="ox-8813dbf42b-ox-c250070426-msonormal">
    <w:name w:val="ox-8813dbf42b-ox-c250070426-msonormal"/>
    <w:basedOn w:val="Normalny"/>
    <w:uiPriority w:val="99"/>
    <w:rsid w:val="00F85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85D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D69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E4D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9018EE"/>
  </w:style>
  <w:style w:type="table" w:customStyle="1" w:styleId="Tabelasiatki6kolorowa1">
    <w:name w:val="Tabela siatki 6 — kolorowa1"/>
    <w:basedOn w:val="Standardowy"/>
    <w:uiPriority w:val="51"/>
    <w:rsid w:val="009018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eksttreci">
    <w:name w:val="Tekst treści_"/>
    <w:link w:val="Teksttreci1"/>
    <w:uiPriority w:val="99"/>
    <w:rsid w:val="009018EE"/>
    <w:rPr>
      <w:rFonts w:ascii="Calibri" w:hAnsi="Calibri" w:cs="Calibri"/>
      <w:spacing w:val="7"/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018EE"/>
    <w:pPr>
      <w:widowControl w:val="0"/>
      <w:shd w:val="clear" w:color="auto" w:fill="FFFFFF"/>
      <w:spacing w:after="0" w:line="826" w:lineRule="exact"/>
    </w:pPr>
    <w:rPr>
      <w:rFonts w:eastAsiaTheme="minorHAnsi" w:cs="Calibri"/>
      <w:spacing w:val="7"/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1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05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1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105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xcolour">
    <w:name w:val="x_colour"/>
    <w:basedOn w:val="Domylnaczcionkaakapitu"/>
    <w:rsid w:val="004350E0"/>
  </w:style>
  <w:style w:type="paragraph" w:customStyle="1" w:styleId="xgwp1badac62gwp3a9e1547gwp6a513d99msonormal">
    <w:name w:val="x_gwp1badac62_gwp3a9e1547_gwp6a513d99_msonormal"/>
    <w:basedOn w:val="Normalny"/>
    <w:rsid w:val="004350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B436E-126C-44C7-A2B0-7D3339B1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Gosia Musial</cp:lastModifiedBy>
  <cp:revision>3</cp:revision>
  <dcterms:created xsi:type="dcterms:W3CDTF">2021-10-04T14:08:00Z</dcterms:created>
  <dcterms:modified xsi:type="dcterms:W3CDTF">2021-10-04T14:16:00Z</dcterms:modified>
</cp:coreProperties>
</file>